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C97A" w14:textId="77777777" w:rsidR="00FF53D1" w:rsidRDefault="00FF53D1" w:rsidP="00C942B0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0"/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</w:pPr>
    </w:p>
    <w:p w14:paraId="3403819B" w14:textId="681C4B6F" w:rsidR="00DE24C1" w:rsidRDefault="00DE24C1" w:rsidP="00C942B0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0"/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</w:pPr>
      <w:r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  <w:t>COMMUN</w:t>
      </w:r>
      <w:r w:rsidR="00C45B94"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  <w:t>I</w:t>
      </w:r>
      <w:r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  <w:t>QUE DE PRESSE – KOUSTRUP AND CO</w:t>
      </w:r>
    </w:p>
    <w:p w14:paraId="4F5BD441" w14:textId="10EA93BD" w:rsidR="00736B96" w:rsidRDefault="00736B96" w:rsidP="00DE24C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</w:pPr>
    </w:p>
    <w:p w14:paraId="4BF818DA" w14:textId="36B161D2" w:rsidR="00C942B0" w:rsidRDefault="00C942B0" w:rsidP="00DE24C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</w:pPr>
      <w:r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  <w:t xml:space="preserve">Les decoration de Noel en verre &amp; en </w:t>
      </w:r>
      <w:r w:rsidR="00022DF7"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  <w:t>papier</w:t>
      </w:r>
      <w:r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  <w:t xml:space="preserve"> </w:t>
      </w:r>
    </w:p>
    <w:p w14:paraId="720F4880" w14:textId="593AFDC4" w:rsidR="00C942B0" w:rsidRDefault="00C942B0" w:rsidP="00DE24C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</w:pPr>
    </w:p>
    <w:p w14:paraId="12327023" w14:textId="1D454E0D" w:rsidR="00736B96" w:rsidRDefault="00736B96" w:rsidP="00DE24C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</w:pPr>
      <w:r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  <w:t xml:space="preserve">boules de Noel </w:t>
      </w:r>
      <w:r w:rsidR="00C942B0"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  <w:t xml:space="preserve">&amp; Cones  </w:t>
      </w:r>
    </w:p>
    <w:p w14:paraId="06CFFB74" w14:textId="73EE437D" w:rsidR="00AB06B3" w:rsidRDefault="00AB06B3" w:rsidP="00DE24C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</w:pPr>
    </w:p>
    <w:p w14:paraId="42B5FD14" w14:textId="08995AD7" w:rsidR="00872512" w:rsidRDefault="00F70D16" w:rsidP="0087251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26A7C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E90523" wp14:editId="38894E33">
            <wp:simplePos x="0" y="0"/>
            <wp:positionH relativeFrom="column">
              <wp:posOffset>2637790</wp:posOffset>
            </wp:positionH>
            <wp:positionV relativeFrom="paragraph">
              <wp:posOffset>996315</wp:posOffset>
            </wp:positionV>
            <wp:extent cx="4086225" cy="2190750"/>
            <wp:effectExtent l="0" t="0" r="9525" b="0"/>
            <wp:wrapSquare wrapText="bothSides"/>
            <wp:docPr id="8" name="Image 8" descr="Une image contenant différent, plusieurs, botte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différent, plusieurs, botte, group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06" w:rsidRPr="00467A06">
        <w:rPr>
          <w:rFonts w:ascii="Open Sans" w:hAnsi="Open Sans" w:cs="Open Sans"/>
          <w:color w:val="526A7C"/>
          <w:sz w:val="21"/>
          <w:szCs w:val="21"/>
        </w:rPr>
        <w:t>Chez</w:t>
      </w:r>
      <w:r w:rsidR="00467A06">
        <w:rPr>
          <w:rFonts w:ascii="Open Sans" w:hAnsi="Open Sans" w:cs="Open Sans"/>
          <w:color w:val="526A7C"/>
          <w:sz w:val="21"/>
          <w:szCs w:val="21"/>
        </w:rPr>
        <w:t xml:space="preserve"> Koustrup and Co, Noël est une fête illustrée</w:t>
      </w:r>
      <w:r w:rsidR="00872512">
        <w:rPr>
          <w:rFonts w:ascii="Open Sans" w:hAnsi="Open Sans" w:cs="Open Sans"/>
          <w:color w:val="526A7C"/>
          <w:sz w:val="21"/>
          <w:szCs w:val="21"/>
        </w:rPr>
        <w:t>. A travers des produits de qualité, cette entreprise familiale danoise de 4 générations nous invite à découvrir la beauté de la nature</w:t>
      </w:r>
      <w:r w:rsidR="00224475">
        <w:rPr>
          <w:rFonts w:ascii="Open Sans" w:hAnsi="Open Sans" w:cs="Open Sans"/>
          <w:color w:val="526A7C"/>
          <w:sz w:val="21"/>
          <w:szCs w:val="21"/>
        </w:rPr>
        <w:t xml:space="preserve"> en collaboration</w:t>
      </w:r>
      <w:r w:rsidR="00AE2A9F">
        <w:rPr>
          <w:rFonts w:ascii="Open Sans" w:hAnsi="Open Sans" w:cs="Open Sans"/>
          <w:color w:val="526A7C"/>
          <w:sz w:val="21"/>
          <w:szCs w:val="21"/>
        </w:rPr>
        <w:t xml:space="preserve"> </w:t>
      </w:r>
      <w:r w:rsidR="00224475">
        <w:rPr>
          <w:rFonts w:ascii="Open Sans" w:hAnsi="Open Sans" w:cs="Open Sans"/>
          <w:color w:val="526A7C"/>
          <w:sz w:val="21"/>
          <w:szCs w:val="21"/>
        </w:rPr>
        <w:t>avec des artistes botaniques</w:t>
      </w:r>
      <w:r w:rsidR="00AE2A9F">
        <w:rPr>
          <w:rFonts w:ascii="Open Sans" w:hAnsi="Open Sans" w:cs="Open Sans"/>
          <w:color w:val="526A7C"/>
          <w:sz w:val="21"/>
          <w:szCs w:val="21"/>
        </w:rPr>
        <w:t xml:space="preserve"> et des artistes</w:t>
      </w:r>
      <w:r w:rsidR="00872512">
        <w:rPr>
          <w:rFonts w:ascii="Open Sans" w:hAnsi="Open Sans" w:cs="Open Sans"/>
          <w:color w:val="526A7C"/>
          <w:sz w:val="21"/>
          <w:szCs w:val="21"/>
        </w:rPr>
        <w:t>.</w:t>
      </w:r>
      <w:r w:rsidR="001424A4" w:rsidRPr="001424A4">
        <w:rPr>
          <w:rFonts w:ascii="Open Sans" w:hAnsi="Open Sans" w:cs="Open Sans"/>
          <w:color w:val="526A7C"/>
          <w:sz w:val="21"/>
          <w:szCs w:val="21"/>
          <w:shd w:val="clear" w:color="auto" w:fill="FFFFFF"/>
        </w:rPr>
        <w:t xml:space="preserve"> </w:t>
      </w:r>
      <w:r w:rsidR="001424A4">
        <w:rPr>
          <w:rFonts w:ascii="Open Sans" w:hAnsi="Open Sans" w:cs="Open Sans"/>
          <w:color w:val="526A7C"/>
          <w:sz w:val="21"/>
          <w:szCs w:val="21"/>
          <w:shd w:val="clear" w:color="auto" w:fill="FFFFFF"/>
        </w:rPr>
        <w:t>Respectueuse de l’environnement, Koustrup and Co fabrique des produits de façon éthique et aussi respectueuse de l’environnement que possible.</w:t>
      </w:r>
      <w:r>
        <w:rPr>
          <w:rFonts w:ascii="Open Sans" w:hAnsi="Open Sans" w:cs="Open Sans"/>
          <w:color w:val="526A7C"/>
          <w:sz w:val="21"/>
          <w:szCs w:val="21"/>
          <w:shd w:val="clear" w:color="auto" w:fill="FFFFFF"/>
        </w:rPr>
        <w:t xml:space="preserve"> Cette approche responsable de la nature n’est pas un projet ponctuel mais un processus continu.</w:t>
      </w:r>
    </w:p>
    <w:p w14:paraId="18AC57FF" w14:textId="70049D71" w:rsidR="00D472C1" w:rsidRDefault="00340579" w:rsidP="0087251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26A7C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D0AA8C" wp14:editId="6B471C41">
            <wp:simplePos x="0" y="0"/>
            <wp:positionH relativeFrom="column">
              <wp:posOffset>-203835</wp:posOffset>
            </wp:positionH>
            <wp:positionV relativeFrom="paragraph">
              <wp:posOffset>320675</wp:posOffset>
            </wp:positionV>
            <wp:extent cx="1211580" cy="1308100"/>
            <wp:effectExtent l="0" t="0" r="7620" b="6350"/>
            <wp:wrapSquare wrapText="bothSides"/>
            <wp:docPr id="5" name="Image 5" descr="Une image contenant porcela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porcelain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21605A">
          <w:rPr>
            <w:rStyle w:val="Lienhypertexte"/>
          </w:rPr>
          <w:t>Tous les produits de Noël</w:t>
        </w:r>
      </w:hyperlink>
    </w:p>
    <w:p w14:paraId="16A01503" w14:textId="3DF4B65B" w:rsidR="00AB06B3" w:rsidRPr="00467A06" w:rsidRDefault="00AB06B3" w:rsidP="00DE24C1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</w:pPr>
    </w:p>
    <w:p w14:paraId="04342F85" w14:textId="761FA572" w:rsidR="00AB06B3" w:rsidRDefault="0021605A" w:rsidP="00DE24C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1EC6A" wp14:editId="0B8D2E06">
            <wp:simplePos x="0" y="0"/>
            <wp:positionH relativeFrom="column">
              <wp:posOffset>1205865</wp:posOffset>
            </wp:positionH>
            <wp:positionV relativeFrom="paragraph">
              <wp:posOffset>315595</wp:posOffset>
            </wp:positionV>
            <wp:extent cx="1162050" cy="1364615"/>
            <wp:effectExtent l="0" t="0" r="0" b="6985"/>
            <wp:wrapSquare wrapText="bothSides"/>
            <wp:docPr id="2" name="Image 2" descr="Une image contenant produit céramique, ustensiles en émail, porcela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roduit céramique, ustensiles en émail, porcelain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DC4FD" w14:textId="732F3C0D" w:rsidR="00AB06B3" w:rsidRDefault="00AB06B3" w:rsidP="00DE24C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</w:pPr>
    </w:p>
    <w:p w14:paraId="553F3BDE" w14:textId="0927EB18" w:rsidR="00AB06B3" w:rsidRDefault="00AB06B3" w:rsidP="00DE24C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</w:pPr>
    </w:p>
    <w:p w14:paraId="5AF6C8D9" w14:textId="094025FB" w:rsidR="00736B96" w:rsidRDefault="0021605A" w:rsidP="00DE24C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</w:pPr>
      <w:r w:rsidRPr="00DE24C1">
        <w:rPr>
          <w:rFonts w:ascii="Consolas" w:eastAsia="Times New Roman" w:hAnsi="Consolas" w:cs="Times New Roman"/>
          <w:caps/>
          <w:noProof/>
          <w:color w:val="9D882B"/>
          <w:spacing w:val="15"/>
          <w:kern w:val="36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2CEABF4" wp14:editId="7ED99ED6">
            <wp:simplePos x="0" y="0"/>
            <wp:positionH relativeFrom="column">
              <wp:posOffset>-142240</wp:posOffset>
            </wp:positionH>
            <wp:positionV relativeFrom="paragraph">
              <wp:posOffset>47625</wp:posOffset>
            </wp:positionV>
            <wp:extent cx="1271905" cy="1470025"/>
            <wp:effectExtent l="0" t="0" r="4445" b="0"/>
            <wp:wrapSquare wrapText="bothSides"/>
            <wp:docPr id="1" name="Image 1" descr="Une image contenant produit céramique, porcela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roduit céramique, porcelain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E62DB" w14:textId="48F6B086" w:rsidR="00DE24C1" w:rsidRPr="00DE24C1" w:rsidRDefault="00C26659" w:rsidP="00DE24C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Times New Roman"/>
          <w:b/>
          <w:bCs/>
          <w:caps/>
          <w:color w:val="9D882B"/>
          <w:spacing w:val="15"/>
          <w:sz w:val="28"/>
          <w:szCs w:val="28"/>
          <w:lang w:eastAsia="fr-FR"/>
        </w:rPr>
      </w:pPr>
      <w:r>
        <w:rPr>
          <w:rFonts w:ascii="PT Sans" w:hAnsi="PT Sans"/>
          <w:caps/>
          <w:noProof/>
          <w:color w:val="425F74"/>
          <w:spacing w:val="15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83243E2" wp14:editId="04416007">
            <wp:simplePos x="0" y="0"/>
            <wp:positionH relativeFrom="column">
              <wp:posOffset>5504815</wp:posOffset>
            </wp:positionH>
            <wp:positionV relativeFrom="paragraph">
              <wp:posOffset>163830</wp:posOffset>
            </wp:positionV>
            <wp:extent cx="1422400" cy="1504950"/>
            <wp:effectExtent l="0" t="0" r="635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4C1" w:rsidRPr="00DE24C1">
        <w:rPr>
          <w:rFonts w:ascii="Consolas" w:eastAsia="Times New Roman" w:hAnsi="Consolas" w:cs="Times New Roman"/>
          <w:b/>
          <w:bCs/>
          <w:caps/>
          <w:color w:val="9D882B"/>
          <w:spacing w:val="15"/>
          <w:sz w:val="28"/>
          <w:szCs w:val="28"/>
          <w:lang w:eastAsia="fr-FR"/>
        </w:rPr>
        <w:t>BOULE</w:t>
      </w:r>
      <w:r w:rsidR="00C942B0" w:rsidRPr="001811DE">
        <w:rPr>
          <w:rFonts w:ascii="Consolas" w:eastAsia="Times New Roman" w:hAnsi="Consolas" w:cs="Times New Roman"/>
          <w:b/>
          <w:bCs/>
          <w:caps/>
          <w:color w:val="9D882B"/>
          <w:spacing w:val="15"/>
          <w:sz w:val="28"/>
          <w:szCs w:val="28"/>
          <w:lang w:eastAsia="fr-FR"/>
        </w:rPr>
        <w:t>S</w:t>
      </w:r>
      <w:r w:rsidR="00DE24C1" w:rsidRPr="00DE24C1">
        <w:rPr>
          <w:rFonts w:ascii="Consolas" w:eastAsia="Times New Roman" w:hAnsi="Consolas" w:cs="Times New Roman"/>
          <w:b/>
          <w:bCs/>
          <w:caps/>
          <w:color w:val="9D882B"/>
          <w:spacing w:val="15"/>
          <w:sz w:val="28"/>
          <w:szCs w:val="28"/>
          <w:lang w:eastAsia="fr-FR"/>
        </w:rPr>
        <w:t xml:space="preserve"> </w:t>
      </w:r>
      <w:r w:rsidR="00C942B0" w:rsidRPr="001811DE">
        <w:rPr>
          <w:rFonts w:ascii="Consolas" w:eastAsia="Times New Roman" w:hAnsi="Consolas" w:cs="Times New Roman"/>
          <w:b/>
          <w:bCs/>
          <w:caps/>
          <w:color w:val="9D882B"/>
          <w:spacing w:val="15"/>
          <w:sz w:val="28"/>
          <w:szCs w:val="28"/>
          <w:lang w:eastAsia="fr-FR"/>
        </w:rPr>
        <w:t>en</w:t>
      </w:r>
      <w:r w:rsidR="00DE24C1" w:rsidRPr="00DE24C1">
        <w:rPr>
          <w:rFonts w:ascii="Consolas" w:eastAsia="Times New Roman" w:hAnsi="Consolas" w:cs="Times New Roman"/>
          <w:b/>
          <w:bCs/>
          <w:caps/>
          <w:color w:val="9D882B"/>
          <w:spacing w:val="15"/>
          <w:sz w:val="28"/>
          <w:szCs w:val="28"/>
          <w:lang w:eastAsia="fr-FR"/>
        </w:rPr>
        <w:t xml:space="preserve"> VERRE </w:t>
      </w:r>
    </w:p>
    <w:p w14:paraId="521D6F36" w14:textId="3A56D834" w:rsidR="00DE24C1" w:rsidRPr="0073739B" w:rsidRDefault="00DE24C1" w:rsidP="00DC639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aps/>
          <w:color w:val="425F74"/>
          <w:spacing w:val="15"/>
          <w:lang w:eastAsia="fr-FR"/>
        </w:rPr>
      </w:pPr>
      <w:r w:rsidRPr="00DE24C1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 xml:space="preserve">Boule en verre exclusive </w:t>
      </w:r>
      <w:r w:rsidR="00672398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 xml:space="preserve">soufflée à la bouche </w:t>
      </w:r>
      <w:r w:rsidRPr="00DE24C1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>et peinte à la main</w:t>
      </w:r>
      <w:r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 xml:space="preserve"> avec de la p</w:t>
      </w:r>
      <w:r w:rsidRPr="00DE24C1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>einture dorée et du mica, ce qui donne à la b</w:t>
      </w:r>
      <w:r w:rsidR="00DC639B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>oule</w:t>
      </w:r>
      <w:r w:rsidRPr="00DE24C1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 xml:space="preserve"> une finesse supplémentaire.</w:t>
      </w:r>
      <w:r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 xml:space="preserve"> </w:t>
      </w:r>
      <w:r w:rsidRPr="00DE24C1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>Ruban de soie noir inclus pour accrocher.</w:t>
      </w:r>
      <w:r w:rsidR="00DC639B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 xml:space="preserve"> </w:t>
      </w:r>
      <w:r w:rsidRPr="00DE24C1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 xml:space="preserve"> livrée dans un joli petit coffret cadeau en carton recyclé pour le rangement.</w:t>
      </w:r>
      <w:r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 xml:space="preserve"> </w:t>
      </w:r>
      <w:r w:rsidRPr="00DE24C1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>Taille</w:t>
      </w:r>
      <w:r w:rsidR="001F3356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 xml:space="preserve"> </w:t>
      </w:r>
      <w:r w:rsidRPr="00DE24C1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>: Ø7 cm</w:t>
      </w:r>
      <w:r w:rsidRPr="00DE24C1">
        <w:rPr>
          <w:rFonts w:ascii="Open Sans" w:eastAsia="Times New Roman" w:hAnsi="Open Sans" w:cs="Open Sans"/>
          <w:color w:val="526A7C"/>
          <w:sz w:val="12"/>
          <w:szCs w:val="12"/>
          <w:lang w:eastAsia="fr-FR"/>
        </w:rPr>
        <w:t>.</w:t>
      </w:r>
      <w:r w:rsidRPr="00DE24C1">
        <w:rPr>
          <w:rFonts w:ascii="PT Sans" w:eastAsia="Times New Roman" w:hAnsi="PT Sans" w:cs="Times New Roman"/>
          <w:caps/>
          <w:color w:val="425F74"/>
          <w:spacing w:val="15"/>
          <w:lang w:eastAsia="fr-FR"/>
        </w:rPr>
        <w:t>16.14</w:t>
      </w:r>
      <w:r w:rsidR="0073739B">
        <w:rPr>
          <w:rFonts w:ascii="PT Sans" w:eastAsia="Times New Roman" w:hAnsi="PT Sans" w:cs="Times New Roman"/>
          <w:caps/>
          <w:color w:val="425F74"/>
          <w:spacing w:val="15"/>
          <w:lang w:eastAsia="fr-FR"/>
        </w:rPr>
        <w:t xml:space="preserve"> </w:t>
      </w:r>
      <w:r w:rsidR="0073739B" w:rsidRPr="00DE24C1">
        <w:rPr>
          <w:rFonts w:ascii="PT Sans" w:eastAsia="Times New Roman" w:hAnsi="PT Sans" w:cs="Times New Roman"/>
          <w:caps/>
          <w:color w:val="425F74"/>
          <w:spacing w:val="15"/>
          <w:lang w:eastAsia="fr-FR"/>
        </w:rPr>
        <w:t>€</w:t>
      </w:r>
      <w:r w:rsidR="0073739B">
        <w:rPr>
          <w:rFonts w:ascii="PT Sans" w:eastAsia="Times New Roman" w:hAnsi="PT Sans" w:cs="Times New Roman"/>
          <w:caps/>
          <w:color w:val="425F74"/>
          <w:spacing w:val="15"/>
          <w:sz w:val="28"/>
          <w:szCs w:val="28"/>
          <w:lang w:eastAsia="fr-FR"/>
        </w:rPr>
        <w:t xml:space="preserve"> </w:t>
      </w:r>
      <w:r w:rsidR="0073739B" w:rsidRPr="0073739B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>C</w:t>
      </w:r>
      <w:r w:rsidR="0073739B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>ô</w:t>
      </w:r>
      <w:r w:rsidR="0073739B" w:rsidRPr="0073739B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>ne rouge et doré</w:t>
      </w:r>
      <w:r w:rsidR="0073739B">
        <w:rPr>
          <w:rFonts w:ascii="Open Sans" w:eastAsia="Times New Roman" w:hAnsi="Open Sans" w:cs="Open Sans"/>
          <w:color w:val="526A7C"/>
          <w:sz w:val="21"/>
          <w:szCs w:val="21"/>
          <w:lang w:eastAsia="fr-FR"/>
        </w:rPr>
        <w:t xml:space="preserve"> : </w:t>
      </w:r>
      <w:r w:rsidR="0073739B" w:rsidRPr="0073739B">
        <w:rPr>
          <w:rFonts w:ascii="PT Sans" w:eastAsia="Times New Roman" w:hAnsi="PT Sans" w:cs="Times New Roman"/>
          <w:caps/>
          <w:color w:val="425F74"/>
          <w:spacing w:val="15"/>
          <w:lang w:eastAsia="fr-FR"/>
        </w:rPr>
        <w:t xml:space="preserve">9,68 </w:t>
      </w:r>
      <w:r w:rsidR="0073739B" w:rsidRPr="00DE24C1">
        <w:rPr>
          <w:rFonts w:ascii="PT Sans" w:eastAsia="Times New Roman" w:hAnsi="PT Sans" w:cs="Times New Roman"/>
          <w:caps/>
          <w:color w:val="425F74"/>
          <w:spacing w:val="15"/>
          <w:lang w:eastAsia="fr-FR"/>
        </w:rPr>
        <w:t>€</w:t>
      </w:r>
    </w:p>
    <w:p w14:paraId="67A7333D" w14:textId="77777777" w:rsidR="0021605A" w:rsidRDefault="0021605A" w:rsidP="00FF53D1">
      <w:pPr>
        <w:pStyle w:val="p1"/>
        <w:shd w:val="clear" w:color="auto" w:fill="FFFFFF"/>
        <w:spacing w:before="0" w:beforeAutospacing="0" w:after="150" w:afterAutospacing="0"/>
        <w:ind w:left="-284"/>
        <w:rPr>
          <w:rFonts w:ascii="Consolas" w:hAnsi="Consolas"/>
          <w:b/>
          <w:bCs/>
          <w:caps/>
          <w:color w:val="9D882B"/>
          <w:spacing w:val="15"/>
          <w:sz w:val="28"/>
          <w:szCs w:val="28"/>
        </w:rPr>
      </w:pPr>
    </w:p>
    <w:p w14:paraId="4ABEAFCE" w14:textId="6E630441" w:rsidR="003A2D65" w:rsidRPr="003A2D65" w:rsidRDefault="00C26659" w:rsidP="00730117">
      <w:pPr>
        <w:pStyle w:val="p1"/>
        <w:shd w:val="clear" w:color="auto" w:fill="FFFFFF"/>
        <w:spacing w:before="0" w:beforeAutospacing="0" w:after="150" w:afterAutospacing="0"/>
        <w:ind w:left="-142"/>
        <w:rPr>
          <w:rFonts w:ascii="PT Sans" w:hAnsi="PT Sans"/>
          <w:caps/>
          <w:color w:val="425F74"/>
          <w:spacing w:val="15"/>
          <w:sz w:val="22"/>
          <w:szCs w:val="22"/>
        </w:rPr>
      </w:pPr>
      <w:r w:rsidRPr="00193665">
        <w:rPr>
          <w:rFonts w:ascii="Consolas" w:hAnsi="Consolas"/>
          <w:b/>
          <w:bCs/>
          <w:caps/>
          <w:color w:val="9D882B"/>
          <w:spacing w:val="15"/>
          <w:sz w:val="28"/>
          <w:szCs w:val="28"/>
        </w:rPr>
        <w:t>PAPIER DE DÉCORATION - VERT / ROUGE / OR</w:t>
      </w:r>
      <w:r>
        <w:rPr>
          <w:rFonts w:ascii="Consolas" w:hAnsi="Consolas"/>
          <w:b/>
          <w:bCs/>
          <w:caps/>
          <w:color w:val="9D882B"/>
          <w:spacing w:val="15"/>
          <w:sz w:val="28"/>
          <w:szCs w:val="28"/>
        </w:rPr>
        <w:br/>
      </w:r>
      <w:r w:rsidR="003A2D65" w:rsidRPr="003A2D65">
        <w:rPr>
          <w:rFonts w:ascii="Open Sans" w:hAnsi="Open Sans" w:cs="Open Sans"/>
          <w:color w:val="526A7C"/>
          <w:sz w:val="21"/>
          <w:szCs w:val="21"/>
        </w:rPr>
        <w:t>Amusez-vous à couper des maisons de bonbons pour le sapin de Noël.</w:t>
      </w:r>
      <w:r w:rsidR="003A2D65" w:rsidRPr="003A2D65">
        <w:rPr>
          <w:rFonts w:ascii="Open Sans" w:hAnsi="Open Sans" w:cs="Open Sans"/>
          <w:color w:val="526A7C"/>
          <w:sz w:val="21"/>
          <w:szCs w:val="21"/>
        </w:rPr>
        <w:br/>
        <w:t>Les maisons de la boutique de trombones conçues par l'artiste visuelle Sonia Brandes.</w:t>
      </w:r>
      <w:r>
        <w:rPr>
          <w:rFonts w:ascii="Open Sans" w:hAnsi="Open Sans" w:cs="Open Sans"/>
          <w:color w:val="526A7C"/>
          <w:sz w:val="21"/>
          <w:szCs w:val="21"/>
        </w:rPr>
        <w:t xml:space="preserve"> </w:t>
      </w:r>
      <w:r w:rsidR="003A2D65" w:rsidRPr="003A2D65">
        <w:rPr>
          <w:rFonts w:ascii="Open Sans" w:hAnsi="Open Sans" w:cs="Open Sans"/>
          <w:color w:val="526A7C"/>
          <w:sz w:val="21"/>
          <w:szCs w:val="21"/>
        </w:rPr>
        <w:t xml:space="preserve">Les feuilles sont au format A3 et sont imprimées des </w:t>
      </w:r>
      <w:r w:rsidR="00464C6A">
        <w:rPr>
          <w:rFonts w:ascii="Open Sans" w:hAnsi="Open Sans" w:cs="Open Sans"/>
          <w:color w:val="526A7C"/>
          <w:sz w:val="21"/>
          <w:szCs w:val="21"/>
          <w:shd w:val="clear" w:color="auto" w:fill="FFFFFF"/>
        </w:rPr>
        <w:t>deux côtés</w:t>
      </w:r>
      <w:r w:rsidR="00C232E9">
        <w:rPr>
          <w:rFonts w:ascii="Open Sans" w:hAnsi="Open Sans" w:cs="Open Sans"/>
          <w:color w:val="526A7C"/>
          <w:sz w:val="21"/>
          <w:szCs w:val="21"/>
          <w:shd w:val="clear" w:color="auto" w:fill="FFFFFF"/>
        </w:rPr>
        <w:t xml:space="preserve">. </w:t>
      </w:r>
      <w:r w:rsidR="003A2D65" w:rsidRPr="003A2D65">
        <w:rPr>
          <w:rFonts w:ascii="Open Sans" w:hAnsi="Open Sans" w:cs="Open Sans"/>
          <w:color w:val="526A7C"/>
          <w:sz w:val="21"/>
          <w:szCs w:val="21"/>
        </w:rPr>
        <w:t>Contient 2 feuilles - 4 pcs. sur chaque feuille</w:t>
      </w:r>
      <w:r w:rsidR="003A2D65" w:rsidRPr="003A2D65">
        <w:rPr>
          <w:rFonts w:ascii="PT Sans" w:hAnsi="PT Sans"/>
          <w:caps/>
          <w:color w:val="425F74"/>
          <w:spacing w:val="15"/>
          <w:sz w:val="22"/>
          <w:szCs w:val="22"/>
        </w:rPr>
        <w:t>.€9.68</w:t>
      </w:r>
    </w:p>
    <w:p w14:paraId="29E4B87A" w14:textId="241A2033" w:rsidR="00FE1831" w:rsidRPr="00FE1831" w:rsidRDefault="00AB06B3" w:rsidP="00FE183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6AEDF2" wp14:editId="0FB85617">
            <wp:simplePos x="0" y="0"/>
            <wp:positionH relativeFrom="column">
              <wp:posOffset>-140335</wp:posOffset>
            </wp:positionH>
            <wp:positionV relativeFrom="paragraph">
              <wp:posOffset>31115</wp:posOffset>
            </wp:positionV>
            <wp:extent cx="1670050" cy="1459230"/>
            <wp:effectExtent l="0" t="0" r="6350" b="7620"/>
            <wp:wrapSquare wrapText="bothSides"/>
            <wp:docPr id="10" name="Image 10" descr="Une image contenant herb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herb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831" w:rsidRPr="00FE1831">
        <w:rPr>
          <w:rFonts w:ascii="Consolas" w:eastAsia="Times New Roman" w:hAnsi="Consolas" w:cs="Times New Roman"/>
          <w:caps/>
          <w:color w:val="9D882B"/>
          <w:spacing w:val="15"/>
          <w:kern w:val="36"/>
          <w:sz w:val="28"/>
          <w:szCs w:val="28"/>
          <w:lang w:eastAsia="fr-FR"/>
        </w:rPr>
        <w:t xml:space="preserve"> </w:t>
      </w:r>
    </w:p>
    <w:p w14:paraId="781A55A8" w14:textId="0D37E798" w:rsidR="00533607" w:rsidRPr="00533607" w:rsidRDefault="00533607" w:rsidP="00533607">
      <w:pPr>
        <w:pStyle w:val="Titre1"/>
        <w:shd w:val="clear" w:color="auto" w:fill="FFFFFF"/>
        <w:spacing w:before="0" w:beforeAutospacing="0" w:after="0" w:afterAutospacing="0"/>
        <w:rPr>
          <w:rFonts w:ascii="Consolas" w:hAnsi="Consolas"/>
          <w:caps/>
          <w:color w:val="9D882B"/>
          <w:spacing w:val="15"/>
          <w:kern w:val="0"/>
          <w:sz w:val="28"/>
          <w:szCs w:val="28"/>
        </w:rPr>
      </w:pPr>
      <w:r w:rsidRPr="00533607">
        <w:rPr>
          <w:rFonts w:ascii="Consolas" w:hAnsi="Consolas"/>
          <w:caps/>
          <w:color w:val="9D882B"/>
          <w:spacing w:val="15"/>
          <w:kern w:val="0"/>
          <w:sz w:val="28"/>
          <w:szCs w:val="28"/>
        </w:rPr>
        <w:t>PAPIER CADEAU - CONIFÈRES ET GÂTEAUX - RECYCLER 4 FEUILLES</w:t>
      </w:r>
    </w:p>
    <w:p w14:paraId="58C82286" w14:textId="3242139E" w:rsidR="00533607" w:rsidRDefault="00533607" w:rsidP="00533607">
      <w:pPr>
        <w:pStyle w:val="p1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26A7C"/>
          <w:sz w:val="21"/>
          <w:szCs w:val="21"/>
        </w:rPr>
      </w:pPr>
      <w:r>
        <w:rPr>
          <w:rStyle w:val="s1"/>
          <w:rFonts w:ascii="Open Sans" w:hAnsi="Open Sans" w:cs="Open Sans"/>
          <w:color w:val="526A7C"/>
          <w:sz w:val="21"/>
          <w:szCs w:val="21"/>
        </w:rPr>
        <w:t>Emballage cadeau avec quatre différents motifs de Noël chaleureux.</w:t>
      </w:r>
      <w:r w:rsidR="00686430">
        <w:rPr>
          <w:rStyle w:val="s1"/>
          <w:rFonts w:ascii="Open Sans" w:hAnsi="Open Sans" w:cs="Open Sans"/>
          <w:color w:val="526A7C"/>
          <w:sz w:val="21"/>
          <w:szCs w:val="21"/>
        </w:rPr>
        <w:t xml:space="preserve"> </w:t>
      </w:r>
      <w:r w:rsidR="00FF53D1">
        <w:rPr>
          <w:rStyle w:val="s1"/>
          <w:rFonts w:ascii="Open Sans" w:hAnsi="Open Sans" w:cs="Open Sans"/>
          <w:color w:val="526A7C"/>
          <w:sz w:val="21"/>
          <w:szCs w:val="21"/>
        </w:rPr>
        <w:br/>
      </w:r>
      <w:r w:rsidR="00686430">
        <w:rPr>
          <w:rStyle w:val="s1"/>
          <w:rFonts w:ascii="Open Sans" w:hAnsi="Open Sans" w:cs="Open Sans"/>
          <w:color w:val="526A7C"/>
          <w:sz w:val="21"/>
          <w:szCs w:val="21"/>
        </w:rPr>
        <w:t>Du papier de haute qualité f</w:t>
      </w:r>
      <w:r>
        <w:rPr>
          <w:rStyle w:val="s1"/>
          <w:rFonts w:ascii="Open Sans" w:hAnsi="Open Sans" w:cs="Open Sans"/>
          <w:color w:val="526A7C"/>
          <w:sz w:val="21"/>
          <w:szCs w:val="21"/>
        </w:rPr>
        <w:t>abriqué à partir de papier recyclé.</w:t>
      </w:r>
      <w:r w:rsidR="00686430">
        <w:rPr>
          <w:rStyle w:val="s1"/>
          <w:rFonts w:ascii="Open Sans" w:hAnsi="Open Sans" w:cs="Open Sans"/>
          <w:color w:val="526A7C"/>
          <w:sz w:val="21"/>
          <w:szCs w:val="21"/>
        </w:rPr>
        <w:t xml:space="preserve"> </w:t>
      </w:r>
      <w:r>
        <w:rPr>
          <w:rStyle w:val="s1"/>
          <w:rFonts w:ascii="Open Sans" w:hAnsi="Open Sans" w:cs="Open Sans"/>
          <w:color w:val="526A7C"/>
          <w:sz w:val="21"/>
          <w:szCs w:val="21"/>
        </w:rPr>
        <w:t>Le papier assure un look élégant lorsque le cadeau doit être donné.</w:t>
      </w:r>
      <w:r w:rsidR="00686430">
        <w:rPr>
          <w:rStyle w:val="s1"/>
          <w:rFonts w:ascii="Open Sans" w:hAnsi="Open Sans" w:cs="Open Sans"/>
          <w:color w:val="526A7C"/>
          <w:sz w:val="21"/>
          <w:szCs w:val="21"/>
        </w:rPr>
        <w:t xml:space="preserve"> </w:t>
      </w:r>
      <w:r>
        <w:rPr>
          <w:rStyle w:val="s1"/>
          <w:rFonts w:ascii="Open Sans" w:hAnsi="Open Sans" w:cs="Open Sans"/>
          <w:color w:val="526A7C"/>
          <w:sz w:val="21"/>
          <w:szCs w:val="21"/>
        </w:rPr>
        <w:t>Illustrations de Redoute, Marianne Scheel et Carl Christian Tofte</w:t>
      </w:r>
      <w:r w:rsidRPr="00AB06B3">
        <w:rPr>
          <w:rFonts w:ascii="PT Sans" w:hAnsi="PT Sans"/>
          <w:caps/>
          <w:color w:val="425F74"/>
          <w:spacing w:val="15"/>
          <w:sz w:val="22"/>
          <w:szCs w:val="22"/>
        </w:rPr>
        <w:t>.</w:t>
      </w:r>
      <w:r w:rsidR="00AB06B3" w:rsidRPr="00AB06B3">
        <w:rPr>
          <w:rFonts w:ascii="PT Sans" w:hAnsi="PT Sans"/>
          <w:caps/>
          <w:color w:val="425F74"/>
          <w:spacing w:val="15"/>
          <w:sz w:val="22"/>
          <w:szCs w:val="22"/>
        </w:rPr>
        <w:t xml:space="preserve"> €8.39</w:t>
      </w:r>
    </w:p>
    <w:p w14:paraId="5155764F" w14:textId="20FEAC66" w:rsidR="00F70D16" w:rsidRDefault="00F70D16" w:rsidP="00FE1831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aps/>
          <w:color w:val="425F74"/>
          <w:spacing w:val="15"/>
          <w:sz w:val="48"/>
          <w:szCs w:val="48"/>
          <w:lang w:eastAsia="fr-FR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A01F675" wp14:editId="64AAF972">
            <wp:simplePos x="0" y="0"/>
            <wp:positionH relativeFrom="column">
              <wp:posOffset>2105025</wp:posOffset>
            </wp:positionH>
            <wp:positionV relativeFrom="paragraph">
              <wp:posOffset>92075</wp:posOffset>
            </wp:positionV>
            <wp:extent cx="4371975" cy="1284605"/>
            <wp:effectExtent l="0" t="0" r="9525" b="0"/>
            <wp:wrapSquare wrapText="bothSides"/>
            <wp:docPr id="11" name="Image 11" descr="Une image contenant texte, décoré, draps et couvertur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, décoré, draps et couvertures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4DD34" w14:textId="1BB882F3" w:rsidR="00F70D16" w:rsidRPr="00F70D16" w:rsidRDefault="00F70D16" w:rsidP="00FE1831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aps/>
          <w:color w:val="425F74"/>
          <w:spacing w:val="15"/>
          <w:lang w:eastAsia="fr-FR"/>
        </w:rPr>
      </w:pPr>
    </w:p>
    <w:p w14:paraId="45B8389B" w14:textId="1A53F86C" w:rsidR="00FE1831" w:rsidRPr="00FE1831" w:rsidRDefault="00F70D16" w:rsidP="00730117">
      <w:pPr>
        <w:shd w:val="clear" w:color="auto" w:fill="FFFFFF"/>
        <w:spacing w:after="150" w:line="240" w:lineRule="auto"/>
        <w:ind w:left="-142"/>
        <w:rPr>
          <w:rFonts w:ascii="PT Sans" w:eastAsia="Times New Roman" w:hAnsi="PT Sans" w:cs="Times New Roman"/>
          <w:caps/>
          <w:color w:val="425F74"/>
          <w:spacing w:val="15"/>
          <w:sz w:val="48"/>
          <w:szCs w:val="48"/>
          <w:lang w:eastAsia="fr-FR"/>
        </w:rPr>
      </w:pPr>
      <w:r w:rsidRPr="00F70D16">
        <w:rPr>
          <w:rFonts w:ascii="PT Sans" w:eastAsia="Times New Roman" w:hAnsi="PT Sans" w:cs="Times New Roman"/>
          <w:caps/>
          <w:color w:val="425F74"/>
          <w:spacing w:val="15"/>
          <w:sz w:val="20"/>
          <w:szCs w:val="20"/>
          <w:lang w:eastAsia="fr-FR"/>
        </w:rPr>
        <w:t>Contact presse : Gaelle Stevant le Franc – gaelle@imagypress.com</w:t>
      </w:r>
    </w:p>
    <w:sectPr w:rsidR="00FE1831" w:rsidRPr="00FE1831" w:rsidSect="0021605A">
      <w:pgSz w:w="11906" w:h="16838"/>
      <w:pgMar w:top="426" w:right="566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C1"/>
    <w:rsid w:val="00022DF7"/>
    <w:rsid w:val="00050553"/>
    <w:rsid w:val="00083C55"/>
    <w:rsid w:val="00140A1E"/>
    <w:rsid w:val="001424A4"/>
    <w:rsid w:val="00163459"/>
    <w:rsid w:val="001811DE"/>
    <w:rsid w:val="00193665"/>
    <w:rsid w:val="001F3356"/>
    <w:rsid w:val="0021605A"/>
    <w:rsid w:val="00224475"/>
    <w:rsid w:val="002701D5"/>
    <w:rsid w:val="002F0681"/>
    <w:rsid w:val="00340579"/>
    <w:rsid w:val="003A2D65"/>
    <w:rsid w:val="00464C6A"/>
    <w:rsid w:val="00467A06"/>
    <w:rsid w:val="00533607"/>
    <w:rsid w:val="00656FC2"/>
    <w:rsid w:val="006574ED"/>
    <w:rsid w:val="00672398"/>
    <w:rsid w:val="00686430"/>
    <w:rsid w:val="00730117"/>
    <w:rsid w:val="00736B96"/>
    <w:rsid w:val="0073739B"/>
    <w:rsid w:val="00872512"/>
    <w:rsid w:val="009764E0"/>
    <w:rsid w:val="00A5212D"/>
    <w:rsid w:val="00A8535E"/>
    <w:rsid w:val="00AB06B3"/>
    <w:rsid w:val="00AE2A9F"/>
    <w:rsid w:val="00B95A86"/>
    <w:rsid w:val="00C232E9"/>
    <w:rsid w:val="00C26659"/>
    <w:rsid w:val="00C45B94"/>
    <w:rsid w:val="00C76EB3"/>
    <w:rsid w:val="00C942B0"/>
    <w:rsid w:val="00D472C1"/>
    <w:rsid w:val="00DA4B0E"/>
    <w:rsid w:val="00DC639B"/>
    <w:rsid w:val="00DE24C1"/>
    <w:rsid w:val="00EA0042"/>
    <w:rsid w:val="00F70D16"/>
    <w:rsid w:val="00FE1831"/>
    <w:rsid w:val="00FF0E83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BDBA"/>
  <w15:chartTrackingRefBased/>
  <w15:docId w15:val="{9AC11A9C-C487-49DF-8DBA-5367C7F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2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4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E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ice-value">
    <w:name w:val="price-value"/>
    <w:basedOn w:val="Policepardfaut"/>
    <w:rsid w:val="00DE24C1"/>
  </w:style>
  <w:style w:type="character" w:styleId="Marquedecommentaire">
    <w:name w:val="annotation reference"/>
    <w:basedOn w:val="Policepardfaut"/>
    <w:uiPriority w:val="99"/>
    <w:semiHidden/>
    <w:unhideWhenUsed/>
    <w:rsid w:val="00DC63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63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63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63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639B"/>
    <w:rPr>
      <w:b/>
      <w:bCs/>
      <w:sz w:val="20"/>
      <w:szCs w:val="20"/>
    </w:rPr>
  </w:style>
  <w:style w:type="paragraph" w:customStyle="1" w:styleId="p1">
    <w:name w:val="p1"/>
    <w:basedOn w:val="Normal"/>
    <w:rsid w:val="003A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3A2D65"/>
  </w:style>
  <w:style w:type="character" w:styleId="Lienhypertexte">
    <w:name w:val="Hyperlink"/>
    <w:basedOn w:val="Policepardfaut"/>
    <w:uiPriority w:val="99"/>
    <w:semiHidden/>
    <w:unhideWhenUsed/>
    <w:rsid w:val="00216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3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2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6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6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4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5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1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69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5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4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3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2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ustrupco.dk/fr/search/?q=noel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stevant le franc</dc:creator>
  <cp:keywords/>
  <dc:description/>
  <cp:lastModifiedBy>gaelle stevant le franc</cp:lastModifiedBy>
  <cp:revision>13</cp:revision>
  <dcterms:created xsi:type="dcterms:W3CDTF">2021-09-18T15:32:00Z</dcterms:created>
  <dcterms:modified xsi:type="dcterms:W3CDTF">2021-09-19T09:26:00Z</dcterms:modified>
</cp:coreProperties>
</file>